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08" w:rsidRPr="00097BD5" w:rsidRDefault="00AB5108" w:rsidP="00097BD5">
      <w:pPr>
        <w:jc w:val="center"/>
        <w:rPr>
          <w:b/>
          <w:sz w:val="24"/>
          <w:szCs w:val="24"/>
        </w:rPr>
      </w:pPr>
      <w:r w:rsidRPr="00097BD5">
        <w:rPr>
          <w:b/>
          <w:sz w:val="24"/>
          <w:szCs w:val="24"/>
        </w:rPr>
        <w:t xml:space="preserve">REPORTE </w:t>
      </w:r>
      <w:r w:rsidR="00097BD5" w:rsidRPr="00097BD5">
        <w:rPr>
          <w:b/>
          <w:sz w:val="24"/>
          <w:szCs w:val="24"/>
        </w:rPr>
        <w:t xml:space="preserve">DE LA BRIGADA DE SEGURIDAD </w:t>
      </w:r>
      <w:r w:rsidRPr="00097BD5">
        <w:rPr>
          <w:b/>
          <w:sz w:val="24"/>
          <w:szCs w:val="24"/>
        </w:rPr>
        <w:t>DEL SI</w:t>
      </w:r>
      <w:r w:rsidR="00097BD5">
        <w:rPr>
          <w:b/>
          <w:sz w:val="24"/>
          <w:szCs w:val="24"/>
        </w:rPr>
        <w:t xml:space="preserve">MULACRO </w:t>
      </w:r>
      <w:r w:rsidR="003624E0">
        <w:rPr>
          <w:b/>
          <w:sz w:val="24"/>
          <w:szCs w:val="24"/>
        </w:rPr>
        <w:t xml:space="preserve">DE DASALOJO </w:t>
      </w:r>
      <w:r w:rsidR="00097BD5">
        <w:rPr>
          <w:b/>
          <w:sz w:val="24"/>
          <w:szCs w:val="24"/>
        </w:rPr>
        <w:t xml:space="preserve">EN </w:t>
      </w:r>
      <w:r w:rsidR="00097BD5" w:rsidRPr="00097BD5">
        <w:rPr>
          <w:b/>
          <w:sz w:val="24"/>
          <w:szCs w:val="24"/>
        </w:rPr>
        <w:t>LA BIBLIOTECA</w:t>
      </w:r>
      <w:r w:rsidR="00097BD5">
        <w:rPr>
          <w:b/>
          <w:sz w:val="24"/>
          <w:szCs w:val="24"/>
        </w:rPr>
        <w:t>.</w:t>
      </w:r>
    </w:p>
    <w:p w:rsidR="00E31627" w:rsidRDefault="00E31627" w:rsidP="00AB5108">
      <w:pPr>
        <w:jc w:val="both"/>
      </w:pPr>
      <w:r>
        <w:t xml:space="preserve">El simulacro se llevó a cabo por invitación </w:t>
      </w:r>
      <w:r w:rsidR="00B55C0E">
        <w:t xml:space="preserve">oficial </w:t>
      </w:r>
      <w:r>
        <w:t>de la Dirección de Protección Civil del Estado de Puebla</w:t>
      </w:r>
      <w:r w:rsidR="00543043">
        <w:t xml:space="preserve"> y del municipio de San Andrés, Cholula</w:t>
      </w:r>
      <w:r>
        <w:t xml:space="preserve"> </w:t>
      </w:r>
      <w:r w:rsidR="00097BD5">
        <w:t>a la UDLAP. Las autoridades de la UDLAP  acordaron realizar el simulacro en la biblioteca.</w:t>
      </w:r>
      <w:r>
        <w:t xml:space="preserve"> </w:t>
      </w:r>
      <w:r w:rsidR="003624E0">
        <w:t>Por lo que d</w:t>
      </w:r>
      <w:r>
        <w:t xml:space="preserve">icho evento se realizó conforme a la propuesta y </w:t>
      </w:r>
      <w:r w:rsidR="00097BD5">
        <w:t>guion</w:t>
      </w:r>
      <w:r>
        <w:t xml:space="preserve"> </w:t>
      </w:r>
      <w:r w:rsidR="00097BD5">
        <w:t>que elaboraron</w:t>
      </w:r>
      <w:r>
        <w:t xml:space="preserve"> los miembros de Protección Civil de la UDLAP</w:t>
      </w:r>
      <w:r w:rsidR="003624E0">
        <w:t>, el</w:t>
      </w:r>
      <w:r w:rsidR="00097BD5">
        <w:t xml:space="preserve"> cual consistió en tener un sismo de 7.1 grados Richter, con duración de 20 segundos y con epicentro en el Municipio de Tehuacán, Puebla, el día jueves 19 de septiembre de 2013, a las 11 horas.</w:t>
      </w:r>
      <w:r w:rsidR="006F2FC5">
        <w:t xml:space="preserve"> Durante el evento se presentaron tres lesionados y una fuga de gas.</w:t>
      </w:r>
    </w:p>
    <w:p w:rsidR="00543043" w:rsidRDefault="00097BD5" w:rsidP="00AB5108">
      <w:pPr>
        <w:jc w:val="both"/>
        <w:rPr>
          <w:b/>
          <w:i/>
        </w:rPr>
      </w:pPr>
      <w:r w:rsidRPr="006F2FC5">
        <w:rPr>
          <w:b/>
          <w:i/>
        </w:rPr>
        <w:t>Antes</w:t>
      </w:r>
      <w:r w:rsidR="006F2FC5">
        <w:rPr>
          <w:b/>
          <w:i/>
        </w:rPr>
        <w:t xml:space="preserve"> del evento</w:t>
      </w:r>
      <w:r w:rsidRPr="006F2FC5">
        <w:rPr>
          <w:b/>
          <w:i/>
        </w:rPr>
        <w:t>:</w:t>
      </w:r>
    </w:p>
    <w:p w:rsidR="00097BD5" w:rsidRPr="00543043" w:rsidRDefault="00097BD5" w:rsidP="00AB5108">
      <w:pPr>
        <w:jc w:val="both"/>
        <w:rPr>
          <w:b/>
          <w:i/>
        </w:rPr>
      </w:pPr>
      <w:r>
        <w:t xml:space="preserve">El jefe y subjefe de brigada participaron en tres reuniones </w:t>
      </w:r>
      <w:r w:rsidR="006F2FC5">
        <w:t>con el resto de los representantes de las brigadas y con el jefe y subjefe de edificio de la biblioteca, para organizar las diferentes actividades y conocer, por el horario del evento, quiénes estarían presentes durante el simulacro.</w:t>
      </w:r>
    </w:p>
    <w:p w:rsidR="00A36A24" w:rsidRPr="00543043" w:rsidRDefault="00A36A24" w:rsidP="00543043">
      <w:pPr>
        <w:spacing w:after="0"/>
        <w:jc w:val="both"/>
        <w:rPr>
          <w:b/>
          <w:i/>
          <w:u w:val="single"/>
        </w:rPr>
      </w:pPr>
      <w:r w:rsidRPr="00543043">
        <w:rPr>
          <w:b/>
          <w:i/>
          <w:u w:val="single"/>
        </w:rPr>
        <w:t>Participantes</w:t>
      </w:r>
      <w:r w:rsidR="00097BD5" w:rsidRPr="00543043">
        <w:rPr>
          <w:b/>
          <w:i/>
          <w:u w:val="single"/>
        </w:rPr>
        <w:t xml:space="preserve"> de la Brigada de Seguridad en Biblioteca: </w:t>
      </w:r>
    </w:p>
    <w:p w:rsidR="007E7E59" w:rsidRDefault="00097BD5" w:rsidP="00543043">
      <w:pPr>
        <w:spacing w:after="0"/>
        <w:jc w:val="both"/>
      </w:pPr>
      <w:r>
        <w:t>Leonardo Aco M</w:t>
      </w:r>
      <w:r w:rsidR="00F46029">
        <w:t>.</w:t>
      </w:r>
      <w:r>
        <w:t xml:space="preserve"> (Jefe).</w:t>
      </w:r>
    </w:p>
    <w:p w:rsidR="00A36A24" w:rsidRDefault="00A36A24" w:rsidP="00543043">
      <w:pPr>
        <w:spacing w:after="0"/>
        <w:jc w:val="both"/>
      </w:pPr>
      <w:r>
        <w:t>Abraham Torres Rodríguez</w:t>
      </w:r>
      <w:r w:rsidR="00097BD5">
        <w:t xml:space="preserve"> (Subjefe).</w:t>
      </w:r>
    </w:p>
    <w:p w:rsidR="00A36A24" w:rsidRDefault="00A36A24" w:rsidP="00543043">
      <w:pPr>
        <w:spacing w:after="0"/>
        <w:jc w:val="both"/>
      </w:pPr>
      <w:r>
        <w:t>Araceli García Roldán</w:t>
      </w:r>
      <w:r w:rsidR="00097BD5">
        <w:t xml:space="preserve"> (brigadista).</w:t>
      </w:r>
    </w:p>
    <w:p w:rsidR="00AB5108" w:rsidRDefault="00A36A24" w:rsidP="00543043">
      <w:pPr>
        <w:spacing w:after="0"/>
        <w:jc w:val="both"/>
      </w:pPr>
      <w:r>
        <w:t>Gabriel Rojano Cosme</w:t>
      </w:r>
      <w:r w:rsidR="00097BD5">
        <w:t xml:space="preserve"> (brigadista).</w:t>
      </w:r>
    </w:p>
    <w:p w:rsidR="00543043" w:rsidRDefault="00543043" w:rsidP="00543043">
      <w:pPr>
        <w:spacing w:after="0"/>
        <w:jc w:val="both"/>
      </w:pPr>
    </w:p>
    <w:p w:rsidR="00A36A24" w:rsidRPr="00543043" w:rsidRDefault="00A36A24" w:rsidP="00543043">
      <w:pPr>
        <w:spacing w:after="0"/>
        <w:jc w:val="both"/>
        <w:rPr>
          <w:b/>
          <w:i/>
          <w:u w:val="single"/>
        </w:rPr>
      </w:pPr>
      <w:r w:rsidRPr="00543043">
        <w:rPr>
          <w:b/>
          <w:i/>
          <w:u w:val="single"/>
        </w:rPr>
        <w:t>Participantes (no brigadistas)</w:t>
      </w:r>
    </w:p>
    <w:p w:rsidR="00A36A24" w:rsidRDefault="00097BD5" w:rsidP="00543043">
      <w:pPr>
        <w:spacing w:after="0"/>
        <w:jc w:val="both"/>
      </w:pPr>
      <w:r>
        <w:t>Elyde Ramírez Rugerio.</w:t>
      </w:r>
      <w:r w:rsidR="00A36A24">
        <w:t xml:space="preserve"> </w:t>
      </w:r>
    </w:p>
    <w:p w:rsidR="00A36A24" w:rsidRDefault="00A36A24" w:rsidP="00543043">
      <w:pPr>
        <w:spacing w:after="0"/>
        <w:jc w:val="both"/>
      </w:pPr>
      <w:r>
        <w:t>Jesús Morales Pereyra</w:t>
      </w:r>
      <w:r w:rsidR="00097BD5">
        <w:t>.</w:t>
      </w:r>
    </w:p>
    <w:p w:rsidR="009B67A8" w:rsidRDefault="009B67A8" w:rsidP="00543043">
      <w:pPr>
        <w:spacing w:after="0"/>
        <w:jc w:val="both"/>
      </w:pPr>
      <w:proofErr w:type="spellStart"/>
      <w:r>
        <w:t>Nayeli</w:t>
      </w:r>
      <w:proofErr w:type="spellEnd"/>
      <w:r>
        <w:t xml:space="preserve"> Cruz</w:t>
      </w:r>
      <w:r w:rsidR="000831A6">
        <w:t xml:space="preserve"> Rueda</w:t>
      </w:r>
      <w:r w:rsidR="00097BD5">
        <w:t>.</w:t>
      </w:r>
    </w:p>
    <w:p w:rsidR="00543043" w:rsidRDefault="00543043" w:rsidP="00B5532F">
      <w:pPr>
        <w:jc w:val="both"/>
      </w:pPr>
    </w:p>
    <w:p w:rsidR="00B5532F" w:rsidRDefault="00B5532F" w:rsidP="00B5532F">
      <w:pPr>
        <w:jc w:val="both"/>
      </w:pPr>
      <w:r>
        <w:t>Para el simulacro se acordó solicitar al personal del Depto. de Seguridad el préstamo de dos megáfonos, diez radios y diez brazaletes.</w:t>
      </w:r>
    </w:p>
    <w:p w:rsidR="006F2FC5" w:rsidRPr="006F2FC5" w:rsidRDefault="006F2FC5" w:rsidP="00AB5108">
      <w:pPr>
        <w:jc w:val="both"/>
        <w:rPr>
          <w:b/>
          <w:i/>
        </w:rPr>
      </w:pPr>
      <w:r w:rsidRPr="006F2FC5">
        <w:rPr>
          <w:b/>
          <w:i/>
        </w:rPr>
        <w:t>Durante</w:t>
      </w:r>
      <w:r>
        <w:rPr>
          <w:b/>
          <w:i/>
        </w:rPr>
        <w:t xml:space="preserve"> el evento</w:t>
      </w:r>
      <w:r w:rsidRPr="006F2FC5">
        <w:rPr>
          <w:b/>
          <w:i/>
        </w:rPr>
        <w:t>:</w:t>
      </w:r>
    </w:p>
    <w:p w:rsidR="00077B74" w:rsidRDefault="00077B74" w:rsidP="00AB5108">
      <w:pPr>
        <w:jc w:val="both"/>
      </w:pPr>
      <w:r>
        <w:t>La actuación de la brigada de Seguridad</w:t>
      </w:r>
      <w:r w:rsidR="003E711A">
        <w:t xml:space="preserve"> de la biblioteca</w:t>
      </w:r>
      <w:r w:rsidR="003E711A" w:rsidRPr="007E7E59">
        <w:t xml:space="preserve"> de la Univers</w:t>
      </w:r>
      <w:r w:rsidR="003E711A">
        <w:t>idad de las Américas, Puebla, se dio de la siguiente manera</w:t>
      </w:r>
      <w:r>
        <w:t>:</w:t>
      </w:r>
    </w:p>
    <w:p w:rsidR="00077B74" w:rsidRDefault="00173E9C" w:rsidP="00AB5108">
      <w:pPr>
        <w:jc w:val="both"/>
      </w:pPr>
      <w:r>
        <w:t>1.- Al activarse las alarmas</w:t>
      </w:r>
      <w:r w:rsidR="00077B74">
        <w:t xml:space="preserve"> contra sismo</w:t>
      </w:r>
      <w:r w:rsidR="006F2FC5">
        <w:t xml:space="preserve"> y el sistema de voceo</w:t>
      </w:r>
      <w:r w:rsidR="00077B74">
        <w:t>, de manera inmediat</w:t>
      </w:r>
      <w:r w:rsidR="009B67A8">
        <w:t xml:space="preserve">a se procedió a desalojar tanto a </w:t>
      </w:r>
      <w:r w:rsidR="00077B74">
        <w:t xml:space="preserve"> estudiantes como a los empleados que en ese momento se encontraban dentro de las instalaciones del edificio</w:t>
      </w:r>
      <w:r w:rsidR="00A36A24">
        <w:t>, dándoles la indicación de que se concentraran en los puntos de reunión</w:t>
      </w:r>
      <w:r w:rsidR="00077B74">
        <w:t>.</w:t>
      </w:r>
    </w:p>
    <w:p w:rsidR="00077B74" w:rsidRDefault="00077B74" w:rsidP="00AB5108">
      <w:pPr>
        <w:jc w:val="both"/>
      </w:pPr>
      <w:r>
        <w:t>2.- Durante el desalojo,</w:t>
      </w:r>
      <w:r w:rsidR="00A36A24" w:rsidRPr="00A36A24">
        <w:t xml:space="preserve"> </w:t>
      </w:r>
      <w:r w:rsidR="00A36A24">
        <w:t xml:space="preserve">en </w:t>
      </w:r>
      <w:r w:rsidR="00A36A24" w:rsidRPr="00A36A24">
        <w:t>el segundo nivel</w:t>
      </w:r>
      <w:r w:rsidR="000831A6">
        <w:t>, lado norte,</w:t>
      </w:r>
      <w:r>
        <w:t xml:space="preserve"> se encontró un</w:t>
      </w:r>
      <w:r w:rsidR="00210830">
        <w:t>a lesionada (descalabrada</w:t>
      </w:r>
      <w:r>
        <w:t xml:space="preserve">) a un </w:t>
      </w:r>
      <w:r w:rsidR="00A36A24">
        <w:t>lado de la puerta</w:t>
      </w:r>
      <w:r w:rsidR="00210830">
        <w:t xml:space="preserve"> de cristal</w:t>
      </w:r>
      <w:r w:rsidR="00A36A24">
        <w:t xml:space="preserve"> de </w:t>
      </w:r>
      <w:r w:rsidR="006F2FC5">
        <w:t>salida</w:t>
      </w:r>
      <w:r w:rsidR="00A36A24">
        <w:t xml:space="preserve">. </w:t>
      </w:r>
      <w:r w:rsidR="00210830">
        <w:t>A la lesionada le fue brindada</w:t>
      </w:r>
      <w:r w:rsidR="006F2FC5">
        <w:t xml:space="preserve"> la atención básica por </w:t>
      </w:r>
      <w:proofErr w:type="spellStart"/>
      <w:r w:rsidR="006F2FC5">
        <w:t>Galdina</w:t>
      </w:r>
      <w:proofErr w:type="spellEnd"/>
      <w:r w:rsidR="006F2FC5">
        <w:t xml:space="preserve"> y Leonardo</w:t>
      </w:r>
      <w:r w:rsidR="00210830">
        <w:t>, trasladándola</w:t>
      </w:r>
      <w:r w:rsidR="00A36A24">
        <w:t xml:space="preserve"> después al área de </w:t>
      </w:r>
      <w:proofErr w:type="spellStart"/>
      <w:r w:rsidR="00A36A24">
        <w:t>Triage</w:t>
      </w:r>
      <w:proofErr w:type="spellEnd"/>
      <w:r w:rsidR="00A36A24">
        <w:t>.</w:t>
      </w:r>
    </w:p>
    <w:p w:rsidR="009B67A8" w:rsidRDefault="009B67A8" w:rsidP="00AB5108">
      <w:pPr>
        <w:jc w:val="both"/>
      </w:pPr>
      <w:r>
        <w:t>3.- El punto de reunión de lado norte estuvo a cargo de Araceli García quien contó con el apoyo de Lourdes Fernández</w:t>
      </w:r>
      <w:r w:rsidR="006F2FC5">
        <w:t>, participante de la Brigada de Comunicación</w:t>
      </w:r>
      <w:r>
        <w:t>. El del lado sur, estuvo a cargo de Gabriel Roj</w:t>
      </w:r>
      <w:r w:rsidR="006F2FC5">
        <w:t>ano y contó con el apoyo de Rocío</w:t>
      </w:r>
      <w:r>
        <w:t xml:space="preserve"> Muño</w:t>
      </w:r>
      <w:r w:rsidR="006F2FC5">
        <w:t>z, también formando parte de la Comunicación.</w:t>
      </w:r>
    </w:p>
    <w:p w:rsidR="006F2FC5" w:rsidRDefault="006F2FC5" w:rsidP="00AB5108">
      <w:pPr>
        <w:jc w:val="both"/>
      </w:pPr>
      <w:r>
        <w:lastRenderedPageBreak/>
        <w:t>4.- Ante la indicación del jefe de edificio, se llevó a cabo l</w:t>
      </w:r>
      <w:r w:rsidR="009B67A8">
        <w:t>a revisión de l</w:t>
      </w:r>
      <w:r>
        <w:t>os posibles daños estructurales de la siguiente manera:</w:t>
      </w:r>
    </w:p>
    <w:tbl>
      <w:tblPr>
        <w:tblStyle w:val="MediumGrid1-Accent2"/>
        <w:tblpPr w:leftFromText="141" w:rightFromText="141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2992"/>
        <w:gridCol w:w="1794"/>
        <w:gridCol w:w="1843"/>
        <w:gridCol w:w="1701"/>
      </w:tblGrid>
      <w:tr w:rsidR="00B5532F" w:rsidTr="00B55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Default="00B5532F" w:rsidP="00B5532F">
            <w:pPr>
              <w:jc w:val="both"/>
            </w:pPr>
            <w:r>
              <w:t>Brigadista.</w:t>
            </w:r>
          </w:p>
        </w:tc>
        <w:tc>
          <w:tcPr>
            <w:tcW w:w="1794" w:type="dxa"/>
          </w:tcPr>
          <w:p w:rsidR="00B5532F" w:rsidRDefault="00B5532F" w:rsidP="00B553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Planta baja.</w:t>
            </w:r>
          </w:p>
        </w:tc>
        <w:tc>
          <w:tcPr>
            <w:tcW w:w="1843" w:type="dxa"/>
          </w:tcPr>
          <w:p w:rsidR="00B5532F" w:rsidRDefault="00B5532F" w:rsidP="00B553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Primer nivel.</w:t>
            </w:r>
          </w:p>
        </w:tc>
        <w:tc>
          <w:tcPr>
            <w:tcW w:w="1701" w:type="dxa"/>
          </w:tcPr>
          <w:p w:rsidR="00B5532F" w:rsidRDefault="00B5532F" w:rsidP="00B553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Segundo nivel.</w:t>
            </w:r>
          </w:p>
        </w:tc>
      </w:tr>
      <w:tr w:rsidR="00B5532F" w:rsidTr="00B5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Pr="00B5532F" w:rsidRDefault="00B5532F" w:rsidP="00B5532F">
            <w:pPr>
              <w:jc w:val="both"/>
              <w:rPr>
                <w:b w:val="0"/>
              </w:rPr>
            </w:pPr>
            <w:r w:rsidRPr="00B5532F">
              <w:rPr>
                <w:b w:val="0"/>
              </w:rPr>
              <w:t>Araceli García.</w:t>
            </w:r>
          </w:p>
        </w:tc>
        <w:tc>
          <w:tcPr>
            <w:tcW w:w="1794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32F">
              <w:t>Norte</w:t>
            </w:r>
          </w:p>
        </w:tc>
        <w:tc>
          <w:tcPr>
            <w:tcW w:w="1843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32F" w:rsidTr="00B55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Pr="00B5532F" w:rsidRDefault="00B5532F" w:rsidP="00B5532F">
            <w:pPr>
              <w:jc w:val="both"/>
              <w:rPr>
                <w:b w:val="0"/>
              </w:rPr>
            </w:pPr>
            <w:r w:rsidRPr="00B5532F">
              <w:rPr>
                <w:b w:val="0"/>
              </w:rPr>
              <w:t>Naye</w:t>
            </w:r>
            <w:r>
              <w:rPr>
                <w:b w:val="0"/>
              </w:rPr>
              <w:t>l</w:t>
            </w:r>
            <w:r w:rsidRPr="00B5532F">
              <w:rPr>
                <w:b w:val="0"/>
              </w:rPr>
              <w:t>li Cruz.</w:t>
            </w:r>
          </w:p>
        </w:tc>
        <w:tc>
          <w:tcPr>
            <w:tcW w:w="1794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32F">
              <w:t>Sur</w:t>
            </w:r>
          </w:p>
        </w:tc>
        <w:tc>
          <w:tcPr>
            <w:tcW w:w="1843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2F" w:rsidTr="00B5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Pr="00B5532F" w:rsidRDefault="00B5532F" w:rsidP="00B5532F">
            <w:pPr>
              <w:jc w:val="both"/>
              <w:rPr>
                <w:b w:val="0"/>
              </w:rPr>
            </w:pPr>
            <w:r w:rsidRPr="00B5532F">
              <w:rPr>
                <w:b w:val="0"/>
              </w:rPr>
              <w:t>Abraham Torres.</w:t>
            </w:r>
          </w:p>
        </w:tc>
        <w:tc>
          <w:tcPr>
            <w:tcW w:w="1794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32F">
              <w:t>Norte</w:t>
            </w:r>
          </w:p>
        </w:tc>
        <w:tc>
          <w:tcPr>
            <w:tcW w:w="1701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32F" w:rsidTr="00B55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Pr="00B5532F" w:rsidRDefault="00B5532F" w:rsidP="00B5532F">
            <w:pPr>
              <w:jc w:val="both"/>
              <w:rPr>
                <w:b w:val="0"/>
              </w:rPr>
            </w:pPr>
            <w:r w:rsidRPr="00B5532F">
              <w:rPr>
                <w:b w:val="0"/>
              </w:rPr>
              <w:t>Jesús Morales.</w:t>
            </w:r>
          </w:p>
        </w:tc>
        <w:tc>
          <w:tcPr>
            <w:tcW w:w="1794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32F">
              <w:t>Sur</w:t>
            </w:r>
          </w:p>
        </w:tc>
        <w:tc>
          <w:tcPr>
            <w:tcW w:w="1701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2F" w:rsidTr="00B5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Pr="00B5532F" w:rsidRDefault="00B5532F" w:rsidP="00B5532F">
            <w:pPr>
              <w:jc w:val="both"/>
              <w:rPr>
                <w:b w:val="0"/>
              </w:rPr>
            </w:pPr>
            <w:r w:rsidRPr="00B5532F">
              <w:rPr>
                <w:b w:val="0"/>
              </w:rPr>
              <w:t>Leonardo Aco.</w:t>
            </w:r>
          </w:p>
        </w:tc>
        <w:tc>
          <w:tcPr>
            <w:tcW w:w="1794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5532F" w:rsidRPr="00B5532F" w:rsidRDefault="00B5532F" w:rsidP="00B553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32F">
              <w:t>Norte</w:t>
            </w:r>
          </w:p>
        </w:tc>
      </w:tr>
      <w:tr w:rsidR="00B5532F" w:rsidTr="00B55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5532F" w:rsidRPr="00B5532F" w:rsidRDefault="00B5532F" w:rsidP="00B5532F">
            <w:pPr>
              <w:jc w:val="both"/>
              <w:rPr>
                <w:b w:val="0"/>
              </w:rPr>
            </w:pPr>
            <w:r w:rsidRPr="00B5532F">
              <w:rPr>
                <w:b w:val="0"/>
              </w:rPr>
              <w:t>Gabriel Rojano.</w:t>
            </w:r>
          </w:p>
        </w:tc>
        <w:tc>
          <w:tcPr>
            <w:tcW w:w="1794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5532F" w:rsidRPr="00B5532F" w:rsidRDefault="00B5532F" w:rsidP="00B553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32F">
              <w:t>Sur</w:t>
            </w:r>
          </w:p>
        </w:tc>
      </w:tr>
    </w:tbl>
    <w:p w:rsidR="009B56F9" w:rsidRDefault="009B56F9" w:rsidP="009B56F9">
      <w:pPr>
        <w:jc w:val="both"/>
      </w:pPr>
    </w:p>
    <w:p w:rsidR="009B56F9" w:rsidRPr="006F2FC5" w:rsidRDefault="009B56F9" w:rsidP="009B56F9">
      <w:pPr>
        <w:jc w:val="both"/>
        <w:rPr>
          <w:b/>
          <w:i/>
        </w:rPr>
      </w:pPr>
      <w:r>
        <w:rPr>
          <w:b/>
          <w:i/>
        </w:rPr>
        <w:t>Después del evento:</w:t>
      </w:r>
    </w:p>
    <w:p w:rsidR="009B67A8" w:rsidRDefault="009B56F9" w:rsidP="00AB5108">
      <w:pPr>
        <w:jc w:val="both"/>
      </w:pPr>
      <w:r>
        <w:t>5.- Al concluir la revisión estructural del edificio, los brigadistas</w:t>
      </w:r>
      <w:r w:rsidR="00543043">
        <w:t xml:space="preserve"> reportaron al jefe de Brigada de Seguridad</w:t>
      </w:r>
      <w:r w:rsidR="00210830">
        <w:t xml:space="preserve">, quien comunicó </w:t>
      </w:r>
      <w:bookmarkStart w:id="0" w:name="_GoBack"/>
      <w:bookmarkEnd w:id="0"/>
      <w:r w:rsidR="00210830">
        <w:t>al jefe de edificio</w:t>
      </w:r>
      <w:r w:rsidR="00543043">
        <w:t>,</w:t>
      </w:r>
      <w:r>
        <w:t xml:space="preserve"> </w:t>
      </w:r>
      <w:r w:rsidR="00AB5108">
        <w:t>lo</w:t>
      </w:r>
      <w:r w:rsidR="009B67A8">
        <w:t xml:space="preserve"> siguiente:</w:t>
      </w:r>
    </w:p>
    <w:p w:rsidR="00543043" w:rsidRDefault="00543043" w:rsidP="00543043">
      <w:pPr>
        <w:ind w:firstLine="708"/>
        <w:jc w:val="both"/>
      </w:pPr>
      <w:r>
        <w:t>5.1. En ambos puntos de reunión se concentraron 341 personas.</w:t>
      </w:r>
    </w:p>
    <w:p w:rsidR="009B67A8" w:rsidRDefault="00543043" w:rsidP="00AB5108">
      <w:pPr>
        <w:jc w:val="both"/>
      </w:pPr>
      <w:r>
        <w:tab/>
        <w:t>5.2</w:t>
      </w:r>
      <w:r w:rsidR="009B67A8">
        <w:t>.</w:t>
      </w:r>
      <w:r w:rsidR="009B56F9">
        <w:t xml:space="preserve"> Se encontraron vidrios en el lado norte del segundo nivel.</w:t>
      </w:r>
    </w:p>
    <w:p w:rsidR="005930CD" w:rsidRDefault="00543043" w:rsidP="00AB5108">
      <w:pPr>
        <w:jc w:val="both"/>
      </w:pPr>
      <w:r>
        <w:tab/>
        <w:t>5.3</w:t>
      </w:r>
      <w:r w:rsidR="005930CD">
        <w:t xml:space="preserve"> </w:t>
      </w:r>
      <w:r w:rsidR="009B56F9">
        <w:t>Se encontraron</w:t>
      </w:r>
      <w:r w:rsidR="005930CD">
        <w:t xml:space="preserve"> libros</w:t>
      </w:r>
      <w:r w:rsidR="009B56F9">
        <w:t xml:space="preserve"> en el piso (2 entrepaños) en el lado sur</w:t>
      </w:r>
      <w:r>
        <w:t xml:space="preserve"> </w:t>
      </w:r>
      <w:r w:rsidR="009B56F9">
        <w:t xml:space="preserve">oriente </w:t>
      </w:r>
      <w:r w:rsidR="005930CD">
        <w:t>del segundo nivel.</w:t>
      </w:r>
    </w:p>
    <w:p w:rsidR="009B67A8" w:rsidRDefault="000C169E" w:rsidP="00AB5108">
      <w:pPr>
        <w:jc w:val="both"/>
      </w:pPr>
      <w:r>
        <w:tab/>
        <w:t>5.4</w:t>
      </w:r>
      <w:r w:rsidR="009B67A8">
        <w:t xml:space="preserve"> En el tercer nivel</w:t>
      </w:r>
      <w:r w:rsidR="001C77C3">
        <w:t>, lado sur</w:t>
      </w:r>
      <w:r w:rsidR="00543043">
        <w:t xml:space="preserve"> </w:t>
      </w:r>
      <w:r w:rsidR="001C77C3">
        <w:t>poniente,</w:t>
      </w:r>
      <w:r w:rsidR="009B67A8">
        <w:t xml:space="preserve"> se detectó la caída de un falso plafón </w:t>
      </w:r>
      <w:r w:rsidR="00B5532F">
        <w:t>de aproximadamente 2 metros</w:t>
      </w:r>
      <w:r w:rsidR="009B67A8">
        <w:t>.</w:t>
      </w:r>
      <w:r w:rsidR="00AB5108">
        <w:t xml:space="preserve"> </w:t>
      </w:r>
    </w:p>
    <w:p w:rsidR="00B5532F" w:rsidRPr="00B5532F" w:rsidRDefault="00B5532F" w:rsidP="00AB5108">
      <w:pPr>
        <w:jc w:val="both"/>
        <w:rPr>
          <w:b/>
          <w:i/>
        </w:rPr>
      </w:pPr>
      <w:r w:rsidRPr="00B5532F">
        <w:rPr>
          <w:b/>
          <w:i/>
        </w:rPr>
        <w:t>Conclusión:</w:t>
      </w:r>
    </w:p>
    <w:p w:rsidR="00B5532F" w:rsidRDefault="00B5532F" w:rsidP="00AB5108">
      <w:pPr>
        <w:jc w:val="both"/>
      </w:pPr>
      <w:r>
        <w:t xml:space="preserve">La respuesta de los usuarios en el edificio fue excelente, nadie se negó a participar y se logró evacuar las instalaciones en forma </w:t>
      </w:r>
      <w:r w:rsidR="00543043">
        <w:t>rápida</w:t>
      </w:r>
      <w:r>
        <w:t xml:space="preserve"> y sin problemas.  El personal de la biblioteca y becarios  también se notó entusiasta y participativo. La comunicación entre el jefe de brigada con el del edificio se dio en forma oportuna y con claridad.</w:t>
      </w:r>
    </w:p>
    <w:p w:rsidR="00AB5108" w:rsidRPr="005026B5" w:rsidRDefault="003E711A" w:rsidP="00AB5108">
      <w:pPr>
        <w:jc w:val="both"/>
        <w:rPr>
          <w:b/>
        </w:rPr>
      </w:pPr>
      <w:r>
        <w:rPr>
          <w:b/>
        </w:rPr>
        <w:t>Propuest</w:t>
      </w:r>
      <w:r w:rsidR="00543043">
        <w:rPr>
          <w:b/>
        </w:rPr>
        <w:t>as:</w:t>
      </w:r>
    </w:p>
    <w:p w:rsidR="000831A6" w:rsidRDefault="000831A6" w:rsidP="00AB5108">
      <w:pPr>
        <w:pStyle w:val="ListParagraph"/>
        <w:numPr>
          <w:ilvl w:val="0"/>
          <w:numId w:val="2"/>
        </w:numPr>
        <w:jc w:val="both"/>
      </w:pPr>
      <w:r>
        <w:t xml:space="preserve">Invitar a los compañeros que </w:t>
      </w:r>
      <w:r w:rsidR="00B5532F">
        <w:t>no pertenecen</w:t>
      </w:r>
      <w:r>
        <w:t xml:space="preserve"> a una brigada a que se integren a alguna</w:t>
      </w:r>
      <w:r w:rsidR="003E711A">
        <w:t xml:space="preserve"> para posteriormente solicitar los brazaletes correspondientes</w:t>
      </w:r>
      <w:r>
        <w:t>.</w:t>
      </w:r>
    </w:p>
    <w:p w:rsidR="00AB5108" w:rsidRDefault="00B5532F" w:rsidP="00AB5108">
      <w:pPr>
        <w:pStyle w:val="ListParagraph"/>
        <w:numPr>
          <w:ilvl w:val="0"/>
          <w:numId w:val="2"/>
        </w:numPr>
        <w:jc w:val="both"/>
      </w:pPr>
      <w:r>
        <w:t xml:space="preserve">Revisar y </w:t>
      </w:r>
      <w:r w:rsidR="00AB5108">
        <w:t>actualizar</w:t>
      </w:r>
      <w:r>
        <w:t xml:space="preserve"> los datos de protección civil en</w:t>
      </w:r>
      <w:r w:rsidR="00AB5108">
        <w:t xml:space="preserve"> </w:t>
      </w:r>
      <w:r>
        <w:t>la</w:t>
      </w:r>
      <w:r w:rsidR="000831A6">
        <w:t xml:space="preserve"> página </w:t>
      </w:r>
      <w:r>
        <w:t>Web.</w:t>
      </w:r>
    </w:p>
    <w:p w:rsidR="00AB5108" w:rsidRDefault="00AB5108" w:rsidP="00AB5108">
      <w:pPr>
        <w:pStyle w:val="ListParagraph"/>
        <w:numPr>
          <w:ilvl w:val="0"/>
          <w:numId w:val="2"/>
        </w:numPr>
        <w:jc w:val="both"/>
      </w:pPr>
      <w:r>
        <w:t>Ver la posibilidad de que se adquiera material de apoyo, como megáfonos, radios de comunicación</w:t>
      </w:r>
      <w:r w:rsidR="000831A6">
        <w:t>, etc</w:t>
      </w:r>
      <w:r>
        <w:t>.</w:t>
      </w:r>
    </w:p>
    <w:p w:rsidR="000831A6" w:rsidRDefault="000831A6" w:rsidP="00AB5108">
      <w:pPr>
        <w:pStyle w:val="ListParagraph"/>
        <w:numPr>
          <w:ilvl w:val="0"/>
          <w:numId w:val="2"/>
        </w:numPr>
        <w:jc w:val="both"/>
      </w:pPr>
      <w:r>
        <w:t>Revisar el mensaje que se da a través del voceo para que el usuario abandone de manera inmediata</w:t>
      </w:r>
      <w:r w:rsidR="008F2FEE">
        <w:t xml:space="preserve"> las instalaciones de la biblioteca</w:t>
      </w:r>
      <w:r w:rsidR="000105DC">
        <w:t xml:space="preserve"> (se ha observado que antes de salir, primero guardan sus cosas</w:t>
      </w:r>
      <w:r w:rsidR="00543043">
        <w:t xml:space="preserve"> y/o cierran oficinas</w:t>
      </w:r>
      <w:r w:rsidR="000105DC">
        <w:t>)</w:t>
      </w:r>
      <w:r w:rsidR="008F2FEE">
        <w:t>.</w:t>
      </w:r>
    </w:p>
    <w:p w:rsidR="009B67A8" w:rsidRDefault="005026B5" w:rsidP="00AB5108">
      <w:pPr>
        <w:pStyle w:val="ListParagraph"/>
        <w:numPr>
          <w:ilvl w:val="0"/>
          <w:numId w:val="2"/>
        </w:numPr>
        <w:jc w:val="both"/>
      </w:pPr>
      <w:r>
        <w:t>Tomar el curso que está ofreciendo Protección Civil de la UDLAP de “atención de emergencias con materiales peligrosos”.</w:t>
      </w:r>
    </w:p>
    <w:p w:rsidR="00D70C43" w:rsidRPr="00B5532F" w:rsidRDefault="00B5532F" w:rsidP="00B5532F">
      <w:pPr>
        <w:jc w:val="right"/>
        <w:rPr>
          <w:i/>
          <w:sz w:val="18"/>
          <w:szCs w:val="18"/>
        </w:rPr>
      </w:pPr>
      <w:r w:rsidRPr="00B5532F">
        <w:rPr>
          <w:i/>
          <w:sz w:val="18"/>
          <w:szCs w:val="18"/>
        </w:rPr>
        <w:t>24 de septiembre de 2013</w:t>
      </w:r>
    </w:p>
    <w:p w:rsidR="00B5532F" w:rsidRPr="00B5532F" w:rsidRDefault="00B5532F" w:rsidP="00B5532F">
      <w:pPr>
        <w:jc w:val="right"/>
        <w:rPr>
          <w:i/>
          <w:sz w:val="18"/>
          <w:szCs w:val="18"/>
        </w:rPr>
      </w:pPr>
      <w:r w:rsidRPr="00B5532F">
        <w:rPr>
          <w:i/>
          <w:sz w:val="18"/>
          <w:szCs w:val="18"/>
        </w:rPr>
        <w:t>Elaboró: Leonardo Aco.</w:t>
      </w:r>
    </w:p>
    <w:sectPr w:rsidR="00B5532F" w:rsidRPr="00B55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E395E"/>
    <w:multiLevelType w:val="hybridMultilevel"/>
    <w:tmpl w:val="1ECE069A"/>
    <w:lvl w:ilvl="0" w:tplc="D8A6D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2802"/>
    <w:multiLevelType w:val="hybridMultilevel"/>
    <w:tmpl w:val="ECF2B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59"/>
    <w:rsid w:val="000105DC"/>
    <w:rsid w:val="00077B74"/>
    <w:rsid w:val="000831A6"/>
    <w:rsid w:val="00097BD5"/>
    <w:rsid w:val="000C169E"/>
    <w:rsid w:val="00173E9C"/>
    <w:rsid w:val="001C77C3"/>
    <w:rsid w:val="00210830"/>
    <w:rsid w:val="00254153"/>
    <w:rsid w:val="00276BF4"/>
    <w:rsid w:val="003624E0"/>
    <w:rsid w:val="003E711A"/>
    <w:rsid w:val="005026B5"/>
    <w:rsid w:val="00543043"/>
    <w:rsid w:val="005930CD"/>
    <w:rsid w:val="006A7BBC"/>
    <w:rsid w:val="006F2FC5"/>
    <w:rsid w:val="007E7E59"/>
    <w:rsid w:val="008F2FEE"/>
    <w:rsid w:val="009B56F9"/>
    <w:rsid w:val="009B67A8"/>
    <w:rsid w:val="00A36A24"/>
    <w:rsid w:val="00AB5108"/>
    <w:rsid w:val="00B5532F"/>
    <w:rsid w:val="00B55C0E"/>
    <w:rsid w:val="00D70C43"/>
    <w:rsid w:val="00D90A6D"/>
    <w:rsid w:val="00D950E7"/>
    <w:rsid w:val="00E31627"/>
    <w:rsid w:val="00F4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E2E03-FF4A-4910-B629-FF3F6DB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59"/>
    <w:pPr>
      <w:ind w:left="720"/>
      <w:contextualSpacing/>
    </w:pPr>
  </w:style>
  <w:style w:type="table" w:styleId="TableGrid">
    <w:name w:val="Table Grid"/>
    <w:basedOn w:val="TableNormal"/>
    <w:uiPriority w:val="39"/>
    <w:rsid w:val="009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B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ColorfulList-Accent5">
    <w:name w:val="Colorful List Accent 5"/>
    <w:basedOn w:val="TableNormal"/>
    <w:uiPriority w:val="72"/>
    <w:rsid w:val="009B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MediumGrid1-Accent2">
    <w:name w:val="Medium Grid 1 Accent 2"/>
    <w:basedOn w:val="TableNormal"/>
    <w:uiPriority w:val="67"/>
    <w:rsid w:val="009B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Leonardo Carmelito Aco Mixnahuatl</dc:creator>
  <cp:lastModifiedBy>Jose Leonardo Carmelito Aco Mixnahuatl</cp:lastModifiedBy>
  <cp:revision>4</cp:revision>
  <dcterms:created xsi:type="dcterms:W3CDTF">2013-09-25T20:11:00Z</dcterms:created>
  <dcterms:modified xsi:type="dcterms:W3CDTF">2013-09-25T22:45:00Z</dcterms:modified>
</cp:coreProperties>
</file>